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2A" w:rsidRPr="0029729A" w:rsidRDefault="0022342A" w:rsidP="0022342A">
      <w:pPr>
        <w:tabs>
          <w:tab w:val="left" w:pos="0"/>
          <w:tab w:val="left" w:pos="4058"/>
        </w:tabs>
        <w:spacing w:after="0" w:line="240" w:lineRule="auto"/>
        <w:ind w:left="4058" w:firstLine="29"/>
        <w:rPr>
          <w:rFonts w:ascii="Times New Roman" w:hAnsi="Times New Roman" w:cs="Times New Roman"/>
          <w:b/>
          <w:sz w:val="28"/>
          <w:szCs w:val="28"/>
          <w:lang w:val="uk-UA"/>
        </w:rPr>
      </w:pPr>
      <w:r w:rsidRPr="0029729A">
        <w:rPr>
          <w:rFonts w:ascii="Times New Roman" w:hAnsi="Times New Roman" w:cs="Times New Roman"/>
          <w:b/>
          <w:sz w:val="28"/>
          <w:szCs w:val="28"/>
          <w:lang w:val="uk-UA"/>
        </w:rPr>
        <w:t>ЗАТВЕРДЖЕНО</w:t>
      </w:r>
    </w:p>
    <w:p w:rsidR="0022342A" w:rsidRPr="0029729A" w:rsidRDefault="0022342A" w:rsidP="0022342A">
      <w:pPr>
        <w:tabs>
          <w:tab w:val="left" w:pos="0"/>
          <w:tab w:val="left" w:pos="4058"/>
        </w:tabs>
        <w:spacing w:after="0" w:line="240" w:lineRule="auto"/>
        <w:ind w:left="4058" w:firstLine="29"/>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Рішенням зборів суддів Закарпатського окружного адміністративного суду </w:t>
      </w:r>
    </w:p>
    <w:p w:rsidR="0022342A" w:rsidRPr="0029729A" w:rsidRDefault="0022342A" w:rsidP="0022342A">
      <w:pPr>
        <w:tabs>
          <w:tab w:val="left" w:pos="0"/>
          <w:tab w:val="left" w:pos="4058"/>
          <w:tab w:val="left" w:pos="4962"/>
        </w:tabs>
        <w:spacing w:after="0" w:line="240" w:lineRule="auto"/>
        <w:ind w:left="4058" w:firstLine="29"/>
        <w:rPr>
          <w:rFonts w:ascii="Times New Roman" w:hAnsi="Times New Roman" w:cs="Times New Roman"/>
          <w:sz w:val="28"/>
          <w:szCs w:val="28"/>
          <w:lang w:val="uk-UA"/>
        </w:rPr>
      </w:pPr>
      <w:r w:rsidRPr="0029729A">
        <w:rPr>
          <w:rFonts w:ascii="Times New Roman" w:hAnsi="Times New Roman" w:cs="Times New Roman"/>
          <w:sz w:val="28"/>
          <w:szCs w:val="28"/>
          <w:lang w:val="uk-UA"/>
        </w:rPr>
        <w:t>«11».03. 2019 року №1</w:t>
      </w:r>
    </w:p>
    <w:p w:rsidR="0022342A" w:rsidRDefault="0022342A" w:rsidP="0022342A">
      <w:pPr>
        <w:tabs>
          <w:tab w:val="left" w:pos="0"/>
          <w:tab w:val="left" w:pos="4058"/>
          <w:tab w:val="left" w:pos="4962"/>
        </w:tabs>
        <w:spacing w:after="0" w:line="240" w:lineRule="auto"/>
        <w:ind w:left="4058" w:firstLine="29"/>
        <w:rPr>
          <w:rFonts w:ascii="Times New Roman" w:hAnsi="Times New Roman" w:cs="Times New Roman"/>
          <w:sz w:val="28"/>
          <w:szCs w:val="28"/>
          <w:lang w:val="uk-UA"/>
        </w:rPr>
      </w:pPr>
      <w:r w:rsidRPr="0029729A">
        <w:rPr>
          <w:rFonts w:ascii="Times New Roman" w:hAnsi="Times New Roman" w:cs="Times New Roman"/>
          <w:sz w:val="28"/>
          <w:szCs w:val="28"/>
          <w:lang w:val="uk-UA"/>
        </w:rPr>
        <w:t>(із змінами згідно рішення зборів суддів №1 від 27.01.2020р.</w:t>
      </w:r>
      <w:r>
        <w:rPr>
          <w:rFonts w:ascii="Times New Roman" w:hAnsi="Times New Roman" w:cs="Times New Roman"/>
          <w:sz w:val="28"/>
          <w:szCs w:val="28"/>
          <w:lang w:val="uk-UA"/>
        </w:rPr>
        <w:t>, №5 від 21.05.2021р.</w:t>
      </w:r>
      <w:r w:rsidRPr="0029729A">
        <w:rPr>
          <w:rFonts w:ascii="Times New Roman" w:hAnsi="Times New Roman" w:cs="Times New Roman"/>
          <w:sz w:val="28"/>
          <w:szCs w:val="28"/>
          <w:lang w:val="uk-UA"/>
        </w:rPr>
        <w:t>)</w:t>
      </w:r>
    </w:p>
    <w:p w:rsidR="0022342A" w:rsidRPr="0029729A" w:rsidRDefault="0022342A" w:rsidP="0022342A">
      <w:pPr>
        <w:tabs>
          <w:tab w:val="left" w:pos="0"/>
          <w:tab w:val="left" w:pos="4058"/>
          <w:tab w:val="left" w:pos="4962"/>
        </w:tabs>
        <w:spacing w:after="0" w:line="240" w:lineRule="auto"/>
        <w:ind w:left="4058" w:firstLine="29"/>
        <w:rPr>
          <w:rFonts w:ascii="Times New Roman" w:hAnsi="Times New Roman" w:cs="Times New Roman"/>
          <w:sz w:val="28"/>
          <w:szCs w:val="28"/>
          <w:lang w:val="uk-UA"/>
        </w:rPr>
      </w:pPr>
    </w:p>
    <w:p w:rsidR="0022342A" w:rsidRPr="0029729A" w:rsidRDefault="0022342A" w:rsidP="0022342A">
      <w:pPr>
        <w:tabs>
          <w:tab w:val="left" w:pos="708"/>
          <w:tab w:val="center" w:pos="4153"/>
          <w:tab w:val="right" w:pos="8306"/>
        </w:tabs>
        <w:spacing w:after="0" w:line="240" w:lineRule="auto"/>
        <w:ind w:firstLine="709"/>
        <w:jc w:val="center"/>
        <w:rPr>
          <w:rFonts w:ascii="Times New Roman" w:hAnsi="Times New Roman" w:cs="Times New Roman"/>
          <w:b/>
          <w:bCs/>
          <w:sz w:val="28"/>
          <w:szCs w:val="28"/>
          <w:lang w:val="uk-UA" w:eastAsia="uk-UA"/>
        </w:rPr>
      </w:pPr>
      <w:r w:rsidRPr="0029729A">
        <w:rPr>
          <w:rFonts w:ascii="Times New Roman" w:hAnsi="Times New Roman" w:cs="Times New Roman"/>
          <w:b/>
          <w:bCs/>
          <w:sz w:val="28"/>
          <w:szCs w:val="28"/>
          <w:lang w:val="uk-UA" w:eastAsia="uk-UA"/>
        </w:rPr>
        <w:t>П</w:t>
      </w:r>
      <w:bookmarkStart w:id="0" w:name="_GoBack"/>
      <w:bookmarkEnd w:id="0"/>
      <w:r w:rsidRPr="0029729A">
        <w:rPr>
          <w:rFonts w:ascii="Times New Roman" w:hAnsi="Times New Roman" w:cs="Times New Roman"/>
          <w:b/>
          <w:bCs/>
          <w:sz w:val="28"/>
          <w:szCs w:val="28"/>
          <w:lang w:val="uk-UA" w:eastAsia="uk-UA"/>
        </w:rPr>
        <w:t xml:space="preserve">оложення про апарат </w:t>
      </w:r>
    </w:p>
    <w:p w:rsidR="0022342A" w:rsidRPr="0029729A" w:rsidRDefault="0022342A" w:rsidP="0022342A">
      <w:pPr>
        <w:tabs>
          <w:tab w:val="left" w:pos="708"/>
          <w:tab w:val="center" w:pos="4153"/>
          <w:tab w:val="right" w:pos="8306"/>
        </w:tabs>
        <w:spacing w:after="0" w:line="240" w:lineRule="auto"/>
        <w:ind w:firstLine="709"/>
        <w:jc w:val="center"/>
        <w:rPr>
          <w:rFonts w:ascii="Times New Roman" w:hAnsi="Times New Roman" w:cs="Times New Roman"/>
          <w:b/>
          <w:bCs/>
          <w:sz w:val="28"/>
          <w:szCs w:val="28"/>
          <w:lang w:val="uk-UA" w:eastAsia="uk-UA"/>
        </w:rPr>
      </w:pPr>
      <w:r w:rsidRPr="0029729A">
        <w:rPr>
          <w:rFonts w:ascii="Times New Roman" w:hAnsi="Times New Roman" w:cs="Times New Roman"/>
          <w:b/>
          <w:bCs/>
          <w:sz w:val="28"/>
          <w:szCs w:val="28"/>
          <w:lang w:val="uk-UA" w:eastAsia="uk-UA"/>
        </w:rPr>
        <w:t xml:space="preserve">Закарпатського окружного адміністративного суду </w:t>
      </w:r>
    </w:p>
    <w:p w:rsidR="0022342A" w:rsidRPr="0029729A" w:rsidRDefault="0022342A" w:rsidP="0022342A">
      <w:pPr>
        <w:spacing w:after="0" w:line="240" w:lineRule="auto"/>
        <w:ind w:firstLine="709"/>
        <w:jc w:val="center"/>
        <w:rPr>
          <w:rFonts w:ascii="Times New Roman" w:hAnsi="Times New Roman" w:cs="Times New Roman"/>
          <w:b/>
          <w:bCs/>
          <w:sz w:val="28"/>
          <w:szCs w:val="28"/>
        </w:rPr>
      </w:pPr>
      <w:r w:rsidRPr="0029729A">
        <w:rPr>
          <w:rFonts w:ascii="Times New Roman" w:hAnsi="Times New Roman" w:cs="Times New Roman"/>
          <w:b/>
          <w:bCs/>
          <w:sz w:val="28"/>
          <w:szCs w:val="28"/>
          <w:lang w:val="en-US"/>
        </w:rPr>
        <w:t>I</w:t>
      </w:r>
      <w:r w:rsidRPr="0029729A">
        <w:rPr>
          <w:rFonts w:ascii="Times New Roman" w:hAnsi="Times New Roman" w:cs="Times New Roman"/>
          <w:b/>
          <w:bCs/>
          <w:sz w:val="28"/>
          <w:szCs w:val="28"/>
          <w:lang w:val="uk-UA"/>
        </w:rPr>
        <w:t>. Загальні положення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 Це  Положення визначає порядок організації роботи апарату Закарпатського окружного адміністративного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 Апарат Закарпатського окружного адміністративного суду (далі – апарат суду) відповідно до Закону України "Про судоустрій і статус суддів" здійснює організаційне забезпечення роботи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 У своїй діяльності апарат суду керується Конституцією України, законами України "Про судоустрій і статус суддів", "Про державну службу",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Положенням про апарат суду, рішеннями Ради суддів України</w:t>
      </w:r>
      <w:r w:rsidRPr="0029729A">
        <w:rPr>
          <w:rFonts w:ascii="Times New Roman" w:hAnsi="Times New Roman" w:cs="Times New Roman"/>
          <w:iCs/>
          <w:sz w:val="28"/>
          <w:szCs w:val="28"/>
          <w:lang w:val="uk-UA"/>
        </w:rPr>
        <w:t>,</w:t>
      </w:r>
      <w:r w:rsidRPr="0029729A">
        <w:rPr>
          <w:rFonts w:ascii="Times New Roman" w:hAnsi="Times New Roman" w:cs="Times New Roman"/>
          <w:i/>
          <w:iCs/>
          <w:sz w:val="28"/>
          <w:szCs w:val="28"/>
          <w:lang w:val="uk-UA"/>
        </w:rPr>
        <w:t xml:space="preserve"> </w:t>
      </w:r>
      <w:r w:rsidRPr="0029729A">
        <w:rPr>
          <w:rFonts w:ascii="Times New Roman" w:hAnsi="Times New Roman" w:cs="Times New Roman"/>
          <w:sz w:val="28"/>
          <w:szCs w:val="28"/>
          <w:lang w:val="uk-UA"/>
        </w:rPr>
        <w:t>рішеннями зборів суддів, а також наказами й розпорядженнями голови суду та керівника апарату суду.</w:t>
      </w:r>
    </w:p>
    <w:p w:rsidR="0022342A" w:rsidRDefault="0022342A" w:rsidP="0022342A">
      <w:pPr>
        <w:spacing w:after="0" w:line="240" w:lineRule="auto"/>
        <w:ind w:firstLine="709"/>
        <w:jc w:val="both"/>
        <w:rPr>
          <w:rFonts w:ascii="Times New Roman" w:hAnsi="Times New Roman" w:cs="Times New Roman"/>
          <w:sz w:val="28"/>
          <w:szCs w:val="28"/>
          <w:lang w:val="uk-UA"/>
        </w:rPr>
      </w:pP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4. Голова суду контролює ефективність діяльності апарату суду, погоджує призначення на посади керівника апарату суду, заступника керівника апарату суду </w:t>
      </w:r>
      <w:r w:rsidRPr="0022342A">
        <w:rPr>
          <w:rFonts w:ascii="Times New Roman" w:hAnsi="Times New Roman" w:cs="Times New Roman"/>
          <w:sz w:val="28"/>
          <w:szCs w:val="28"/>
          <w:lang w:val="uk-UA"/>
        </w:rPr>
        <w:t xml:space="preserve">(в разі наявності такої посади в затвердженій структурі суду), </w:t>
      </w:r>
      <w:r w:rsidRPr="0029729A">
        <w:rPr>
          <w:rFonts w:ascii="Times New Roman" w:hAnsi="Times New Roman" w:cs="Times New Roman"/>
          <w:sz w:val="28"/>
          <w:szCs w:val="28"/>
          <w:lang w:val="uk-UA"/>
        </w:rPr>
        <w:t>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5. Положення про апарат суду розробляється керівником апарату суду на підставі Типового положення та затверджується зборами суддів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Положення про апарат суду не може суперечити Типовому положенню.</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6. Структура та штатна чисельність апарату (штатний розпис) суду затверджуються територіальним управлінням Державної судової адміністрації України в Закарпатській області.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Структура, штатна чисельність та розроблений на підставі них штатний розпис апарату суду затверджується за погодженням з головою суду в межах обсягу видатків на утримання суду.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Структура апарату суду розробляється на підставі Типової структури апарату апеляційного і місцевого суду, затвердженої Державною судовою адміністрацією України, з урахуванням особливостей організаційного забезпечення діяльності суду.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7. Правовий статус працівників апарату суду визначається законами України "Про судоустрій і статус суддів", "Про державну службу", іншими актами законодавства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lastRenderedPageBreak/>
        <w:t>Правовий статус та умови діяльності помічника голови суду, помічника заступника голови суду, помічника судді визначаються також Положенням про помічника судді, затвердженим рішенням Ради суддів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Правовий статус та умови діяльності керівника служби судових розпорядників, старшого судового розпорядника,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Посадові інструкції працівників апарату апеляційного і місцевого суду розробляються на підставі затверджених Державною судовою адміністрацією України типових посадових інструкцій працівників апарату цих судів і положень про структурні підрозділи апарату суду та цього Типового положення. Посадові інструкції працівників апарату суду затверджуються керівником апарату суду.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p>
    <w:p w:rsidR="0022342A" w:rsidRPr="0029729A" w:rsidRDefault="0022342A" w:rsidP="0022342A">
      <w:pPr>
        <w:spacing w:after="0" w:line="240" w:lineRule="auto"/>
        <w:ind w:firstLine="709"/>
        <w:jc w:val="center"/>
        <w:rPr>
          <w:rFonts w:ascii="Times New Roman" w:hAnsi="Times New Roman" w:cs="Times New Roman"/>
          <w:b/>
          <w:bCs/>
          <w:sz w:val="28"/>
          <w:szCs w:val="28"/>
          <w:lang w:val="uk-UA"/>
        </w:rPr>
      </w:pPr>
      <w:r w:rsidRPr="0029729A">
        <w:rPr>
          <w:rFonts w:ascii="Times New Roman" w:hAnsi="Times New Roman" w:cs="Times New Roman"/>
          <w:b/>
          <w:bCs/>
          <w:sz w:val="28"/>
          <w:szCs w:val="28"/>
          <w:lang w:val="uk-UA"/>
        </w:rPr>
        <w:t>II. Основні функції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8. Відповідно до основних завдань, визначених Законом України "Про судоустрій і статус суддів", апарат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w:t>
      </w:r>
      <w:r w:rsidRPr="0029729A">
        <w:rPr>
          <w:rFonts w:ascii="Times New Roman" w:hAnsi="Times New Roman" w:cs="Times New Roman"/>
          <w:sz w:val="28"/>
          <w:szCs w:val="28"/>
          <w:lang w:val="uk-UA"/>
        </w:rPr>
        <w:tab/>
        <w:t>створює належні умови діяльності суду для ефективного виконання суддями покладених на них повноважень;</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w:t>
      </w:r>
      <w:r w:rsidRPr="0029729A">
        <w:rPr>
          <w:rFonts w:ascii="Times New Roman" w:hAnsi="Times New Roman" w:cs="Times New Roman"/>
          <w:sz w:val="28"/>
          <w:szCs w:val="28"/>
          <w:lang w:val="uk-UA"/>
        </w:rPr>
        <w:tab/>
        <w:t>здійснює організаційне, інформаційно-довідкове й документальне забезпечення підготовки справ і матеріалів для розгляду суддями;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w:t>
      </w:r>
      <w:r w:rsidRPr="0029729A">
        <w:rPr>
          <w:rFonts w:ascii="Times New Roman" w:hAnsi="Times New Roman" w:cs="Times New Roman"/>
          <w:sz w:val="28"/>
          <w:szCs w:val="28"/>
          <w:lang w:val="uk-UA"/>
        </w:rPr>
        <w:tab/>
        <w:t xml:space="preserve">забезпечує ведення журналів судового засідання, фіксування судового процесу (судових засідань) технічними засобами, проведення </w:t>
      </w:r>
      <w:proofErr w:type="spellStart"/>
      <w:r w:rsidRPr="0029729A">
        <w:rPr>
          <w:rFonts w:ascii="Times New Roman" w:hAnsi="Times New Roman" w:cs="Times New Roman"/>
          <w:sz w:val="28"/>
          <w:szCs w:val="28"/>
          <w:lang w:val="uk-UA"/>
        </w:rPr>
        <w:t>відеоконференцій</w:t>
      </w:r>
      <w:proofErr w:type="spellEnd"/>
      <w:r w:rsidRPr="0029729A">
        <w:rPr>
          <w:rFonts w:ascii="Times New Roman" w:hAnsi="Times New Roman" w:cs="Times New Roman"/>
          <w:sz w:val="28"/>
          <w:szCs w:val="28"/>
          <w:lang w:val="uk-UA"/>
        </w:rPr>
        <w:t>;</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w:t>
      </w:r>
      <w:r w:rsidRPr="0029729A">
        <w:rPr>
          <w:rFonts w:ascii="Times New Roman" w:hAnsi="Times New Roman" w:cs="Times New Roman"/>
          <w:sz w:val="28"/>
          <w:szCs w:val="28"/>
          <w:lang w:val="uk-UA"/>
        </w:rPr>
        <w:tab/>
        <w:t>забезпечує надсилання адресатам в установленому порядку копій</w:t>
      </w:r>
      <w:r w:rsidRPr="0029729A">
        <w:rPr>
          <w:rFonts w:ascii="Times New Roman" w:hAnsi="Times New Roman" w:cs="Times New Roman"/>
          <w:i/>
          <w:iCs/>
          <w:sz w:val="28"/>
          <w:szCs w:val="28"/>
          <w:lang w:val="uk-UA"/>
        </w:rPr>
        <w:t xml:space="preserve"> </w:t>
      </w:r>
      <w:r w:rsidRPr="0029729A">
        <w:rPr>
          <w:rFonts w:ascii="Times New Roman" w:hAnsi="Times New Roman" w:cs="Times New Roman"/>
          <w:sz w:val="28"/>
          <w:szCs w:val="28"/>
          <w:lang w:val="uk-UA"/>
        </w:rPr>
        <w:t>судових рішень, а також судових повідомлень, повісток і викликів;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5)</w:t>
      </w:r>
      <w:r w:rsidRPr="0029729A">
        <w:rPr>
          <w:rFonts w:ascii="Times New Roman" w:hAnsi="Times New Roman" w:cs="Times New Roman"/>
          <w:sz w:val="28"/>
          <w:szCs w:val="28"/>
          <w:lang w:val="uk-UA"/>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6)</w:t>
      </w:r>
      <w:r w:rsidRPr="0029729A">
        <w:rPr>
          <w:rFonts w:ascii="Times New Roman" w:hAnsi="Times New Roman" w:cs="Times New Roman"/>
          <w:sz w:val="28"/>
          <w:szCs w:val="28"/>
          <w:lang w:val="uk-UA"/>
        </w:rPr>
        <w:tab/>
        <w:t>забезпечує належну організацію експедиційної обробки документів;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7)</w:t>
      </w:r>
      <w:r w:rsidRPr="0029729A">
        <w:rPr>
          <w:rFonts w:ascii="Times New Roman" w:hAnsi="Times New Roman" w:cs="Times New Roman"/>
          <w:sz w:val="28"/>
          <w:szCs w:val="28"/>
          <w:lang w:val="uk-UA"/>
        </w:rPr>
        <w:tab/>
        <w:t>забезпечує ведення, облік, формування, опрацювання, надсилання, друкування, тиражування, використання, зберігання та знищення матеріалів, документів та інших матеріальних носіїв інформації, пов'язаних із діяльністю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8)</w:t>
      </w:r>
      <w:r w:rsidRPr="0029729A">
        <w:rPr>
          <w:rFonts w:ascii="Times New Roman" w:hAnsi="Times New Roman" w:cs="Times New Roman"/>
          <w:sz w:val="28"/>
          <w:szCs w:val="28"/>
          <w:lang w:val="uk-UA"/>
        </w:rPr>
        <w:tab/>
        <w:t>аналізує службову кореспонденцію;</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9)</w:t>
      </w:r>
      <w:r w:rsidRPr="0029729A">
        <w:rPr>
          <w:rFonts w:ascii="Times New Roman" w:hAnsi="Times New Roman" w:cs="Times New Roman"/>
          <w:sz w:val="28"/>
          <w:szCs w:val="28"/>
          <w:lang w:val="uk-UA"/>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10) забезпечує дотримання вимог 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11)</w:t>
      </w:r>
      <w:r w:rsidRPr="0029729A">
        <w:rPr>
          <w:rFonts w:ascii="Times New Roman" w:hAnsi="Times New Roman" w:cs="Times New Roman"/>
          <w:sz w:val="28"/>
          <w:szCs w:val="28"/>
          <w:lang w:val="uk-UA"/>
        </w:rPr>
        <w:tab/>
        <w:t>забезпечує дотримання вимог Закону України "Про державну таємницю";</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12)</w:t>
      </w:r>
      <w:r w:rsidRPr="0029729A">
        <w:rPr>
          <w:rFonts w:ascii="Times New Roman" w:hAnsi="Times New Roman" w:cs="Times New Roman"/>
          <w:sz w:val="28"/>
          <w:szCs w:val="28"/>
          <w:lang w:val="uk-UA"/>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lastRenderedPageBreak/>
        <w:t>13)</w:t>
      </w:r>
      <w:r w:rsidRPr="0029729A">
        <w:rPr>
          <w:rFonts w:ascii="Times New Roman" w:hAnsi="Times New Roman" w:cs="Times New Roman"/>
          <w:sz w:val="28"/>
          <w:szCs w:val="28"/>
          <w:lang w:val="uk-UA"/>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14)</w:t>
      </w:r>
      <w:r w:rsidRPr="0029729A">
        <w:rPr>
          <w:rFonts w:ascii="Times New Roman" w:hAnsi="Times New Roman" w:cs="Times New Roman"/>
          <w:sz w:val="28"/>
          <w:szCs w:val="28"/>
          <w:lang w:val="uk-UA"/>
        </w:rPr>
        <w:tab/>
        <w:t>упроваджує передові технології організації роботи з документами в суді, забезпечує впровадження електронного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15)</w:t>
      </w:r>
      <w:r w:rsidRPr="0029729A">
        <w:rPr>
          <w:rFonts w:ascii="Times New Roman" w:hAnsi="Times New Roman" w:cs="Times New Roman"/>
          <w:sz w:val="28"/>
          <w:szCs w:val="28"/>
          <w:lang w:val="uk-UA"/>
        </w:rPr>
        <w:tab/>
        <w:t>здійснює інформаційно-технічне забезпечення судових засідань, зборів суддів;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16)</w:t>
      </w:r>
      <w:r w:rsidRPr="0029729A">
        <w:rPr>
          <w:rFonts w:ascii="Times New Roman" w:hAnsi="Times New Roman" w:cs="Times New Roman"/>
          <w:sz w:val="28"/>
          <w:szCs w:val="28"/>
          <w:lang w:val="uk-UA"/>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17)</w:t>
      </w:r>
      <w:r w:rsidRPr="0029729A">
        <w:rPr>
          <w:rFonts w:ascii="Times New Roman" w:hAnsi="Times New Roman" w:cs="Times New Roman"/>
          <w:sz w:val="28"/>
          <w:szCs w:val="28"/>
          <w:lang w:val="uk-UA"/>
        </w:rPr>
        <w:tab/>
        <w:t>забезпечує функціонування автоматизованої системи документообігу суду, автоматизованого розподілу справ між суддями</w:t>
      </w:r>
      <w:r w:rsidRPr="0029729A" w:rsidDel="00CD7ADC">
        <w:rPr>
          <w:rFonts w:ascii="Times New Roman" w:hAnsi="Times New Roman" w:cs="Times New Roman"/>
          <w:sz w:val="28"/>
          <w:szCs w:val="28"/>
          <w:lang w:val="uk-UA"/>
        </w:rPr>
        <w:t xml:space="preserve"> </w:t>
      </w:r>
      <w:r w:rsidRPr="0029729A">
        <w:rPr>
          <w:rFonts w:ascii="Times New Roman" w:hAnsi="Times New Roman" w:cs="Times New Roman"/>
          <w:sz w:val="28"/>
          <w:szCs w:val="28"/>
          <w:lang w:val="uk-UA"/>
        </w:rPr>
        <w:t>(до початку функціонування Єдиної судової інформаційно-телекомунікаційної системи);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18)</w:t>
      </w:r>
      <w:r w:rsidRPr="0029729A">
        <w:rPr>
          <w:rFonts w:ascii="Times New Roman" w:hAnsi="Times New Roman" w:cs="Times New Roman"/>
          <w:sz w:val="28"/>
          <w:szCs w:val="28"/>
          <w:lang w:val="uk-UA"/>
        </w:rPr>
        <w:tab/>
        <w:t>вживає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20) у визначених законом випадках забезпечує надсилання електронних копій судових рішень до Єдиного державного реєстру судових рішень;</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21) забезпечує надсилання відомостей про набрання судовим рішенням законної сили до Єдиного державного реєстру судових рішень;</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22) вживає заходів щодо забезпечення суддів і працівників апарату суду ключами електронного цифрового підпису;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23) забезпечує у взаємодії з Державною судовою адміністрацією України суддів, працівників апарату суду необхідними засобами інформатизації;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24) забезпечує реалізацію державної політики у сфері державної служби з питань управління персоналом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25) здійснює добір персоналу апарату суду, організовує роботу щодо його мотивації;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26) 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27) веде автоматизовану систему обліку кадрів суду (до початку функціонування Єдиної судової інформаційно-телекомунікаційної системи);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28) забезпечує належну роботу конкурсної та дисциплінарної комісії;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29) організовує в суді належні умови для діяльності працівників Служби судової охорони;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30) бере участь у взаємодії зі Службою судової охорони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lastRenderedPageBreak/>
        <w:t>31) бере участь у взаємодії зі Службою судової охорони у заходах щодо забезпечення безпеки суддів, працівників апарату суду, учасників судового процесу;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32) забезпечує ведення військового обліку та здійснення бронювання працівників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33) бере участь у здійсненні заходів з мобілізаційної підготовки й мобілізації, здійснює контроль за здійсненням цих заходів;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34)  організовує </w:t>
      </w:r>
      <w:proofErr w:type="spellStart"/>
      <w:r w:rsidRPr="0029729A">
        <w:rPr>
          <w:rFonts w:ascii="Times New Roman" w:hAnsi="Times New Roman" w:cs="Times New Roman"/>
          <w:sz w:val="28"/>
          <w:szCs w:val="28"/>
          <w:lang w:val="uk-UA"/>
        </w:rPr>
        <w:t>бібліотечно</w:t>
      </w:r>
      <w:proofErr w:type="spellEnd"/>
      <w:r w:rsidRPr="0029729A">
        <w:rPr>
          <w:rFonts w:ascii="Times New Roman" w:hAnsi="Times New Roman" w:cs="Times New Roman"/>
          <w:sz w:val="28"/>
          <w:szCs w:val="28"/>
          <w:lang w:val="uk-UA"/>
        </w:rPr>
        <w:t>-інформаційну роботу в суді;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35) здійснює облік печаток і штампів та контроль за їх зберіганням,  використанням та знищенням;</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36) забезпечує взаємодію суду з громадськістю, засобами масової інформації;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37) забезпечує у взаємодії з суддями-спікерами підготовку й поширення матеріалів про діяльність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38) здійснює інформаційне наповнення веб-сайту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39) організовує та забезпечує внутрішній облік сплати, повернення й зарахування судового збору до Державного бюджету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40) розробляє проект структури та штатного розпису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41) забезпечує підготовку пропозицій до бюджетного запиту;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42)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43) забезпечує дотримання вимог законів України "Про охорону праці", "Про захист персональних даних", "Про запобігання корупції";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44) забезпечує </w:t>
      </w:r>
      <w:r w:rsidRPr="0029729A">
        <w:rPr>
          <w:rFonts w:ascii="Times New Roman" w:hAnsi="Times New Roman" w:cs="Times New Roman"/>
          <w:sz w:val="28"/>
          <w:szCs w:val="28"/>
          <w:shd w:val="clear" w:color="auto" w:fill="FFFFFF"/>
          <w:lang w:val="uk-UA"/>
        </w:rPr>
        <w:t xml:space="preserve">перевірку факту подання декларацій суб’єктами декларування та </w:t>
      </w:r>
      <w:r w:rsidRPr="0029729A">
        <w:rPr>
          <w:rFonts w:ascii="Times New Roman" w:hAnsi="Times New Roman" w:cs="Times New Roman"/>
          <w:sz w:val="28"/>
          <w:szCs w:val="28"/>
          <w:lang w:val="uk-UA"/>
        </w:rPr>
        <w:t xml:space="preserve">інформування </w:t>
      </w:r>
      <w:r w:rsidRPr="0029729A">
        <w:rPr>
          <w:rFonts w:ascii="Times New Roman" w:hAnsi="Times New Roman" w:cs="Times New Roman"/>
          <w:sz w:val="28"/>
          <w:szCs w:val="28"/>
          <w:shd w:val="clear" w:color="auto" w:fill="FFFFFF"/>
          <w:lang w:val="uk-UA"/>
        </w:rPr>
        <w:t>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w:t>
      </w:r>
      <w:r w:rsidRPr="0029729A">
        <w:rPr>
          <w:rFonts w:ascii="Times New Roman" w:hAnsi="Times New Roman" w:cs="Times New Roman"/>
          <w:sz w:val="28"/>
          <w:szCs w:val="28"/>
          <w:lang w:val="uk-UA"/>
        </w:rPr>
        <w:t xml:space="preserve"> Закону України "Про запобігання корупції";</w:t>
      </w:r>
    </w:p>
    <w:p w:rsidR="0022342A" w:rsidRPr="0029729A" w:rsidRDefault="0022342A" w:rsidP="0022342A">
      <w:pPr>
        <w:spacing w:after="0" w:line="240" w:lineRule="auto"/>
        <w:ind w:firstLine="709"/>
        <w:jc w:val="both"/>
        <w:rPr>
          <w:rFonts w:ascii="Times New Roman" w:hAnsi="Times New Roman" w:cs="Times New Roman"/>
          <w:sz w:val="28"/>
          <w:szCs w:val="28"/>
          <w:shd w:val="clear" w:color="auto" w:fill="FFFFFF"/>
          <w:lang w:val="uk-UA"/>
        </w:rPr>
      </w:pPr>
      <w:r w:rsidRPr="0029729A">
        <w:rPr>
          <w:rFonts w:ascii="Times New Roman" w:hAnsi="Times New Roman" w:cs="Times New Roman"/>
          <w:sz w:val="28"/>
          <w:szCs w:val="28"/>
          <w:lang w:val="uk-UA"/>
        </w:rPr>
        <w:t>45) н</w:t>
      </w:r>
      <w:r w:rsidRPr="0029729A">
        <w:rPr>
          <w:rFonts w:ascii="Times New Roman" w:hAnsi="Times New Roman" w:cs="Times New Roman"/>
          <w:sz w:val="28"/>
          <w:szCs w:val="28"/>
          <w:shd w:val="clear" w:color="auto" w:fill="FFFFFF"/>
          <w:lang w:val="uk-UA"/>
        </w:rPr>
        <w:t>адсилає до Вищої кваліфікаційної комісії суддів України повідомлення щодо змін, які відбулися у загальних відомостях суддів суду для належного ведення, наповнення та оновлення суддівського досьє;</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46) виконує накази й розпорядження голови суду, керівника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47) забезпечує розроблення проектів актів стосовно організації внутрішньої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48)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49) забезпечує дотримання заходів пожежної безпеки;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50)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51) забезпечує збереження матеріальних цінностей;</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52)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29729A">
        <w:rPr>
          <w:rFonts w:ascii="Times New Roman" w:hAnsi="Times New Roman" w:cs="Times New Roman"/>
          <w:sz w:val="28"/>
          <w:szCs w:val="28"/>
          <w:lang w:val="uk-UA"/>
        </w:rPr>
        <w:t>кіберзагрозам</w:t>
      </w:r>
      <w:proofErr w:type="spellEnd"/>
      <w:r w:rsidRPr="0029729A">
        <w:rPr>
          <w:rFonts w:ascii="Times New Roman" w:hAnsi="Times New Roman" w:cs="Times New Roman"/>
          <w:sz w:val="28"/>
          <w:szCs w:val="28"/>
          <w:lang w:val="uk-UA"/>
        </w:rPr>
        <w:t>;</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53) виконує інші функції, пов'язані із забезпеченням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lastRenderedPageBreak/>
        <w:t xml:space="preserve">54) працівники апарату суду за посадами: керівник апарату, його заступник, </w:t>
      </w:r>
      <w:r w:rsidRPr="0022342A">
        <w:rPr>
          <w:rFonts w:ascii="Times New Roman" w:hAnsi="Times New Roman" w:cs="Times New Roman"/>
          <w:sz w:val="28"/>
          <w:szCs w:val="28"/>
          <w:lang w:val="uk-UA"/>
        </w:rPr>
        <w:t>начальники  відділів  суду</w:t>
      </w:r>
      <w:r w:rsidRPr="0029729A">
        <w:rPr>
          <w:rFonts w:ascii="Times New Roman" w:hAnsi="Times New Roman" w:cs="Times New Roman"/>
          <w:sz w:val="28"/>
          <w:szCs w:val="28"/>
          <w:lang w:val="uk-UA"/>
        </w:rPr>
        <w:t xml:space="preserve"> здійснюють </w:t>
      </w:r>
      <w:proofErr w:type="spellStart"/>
      <w:r w:rsidRPr="0029729A">
        <w:rPr>
          <w:rFonts w:ascii="Times New Roman" w:hAnsi="Times New Roman" w:cs="Times New Roman"/>
          <w:sz w:val="28"/>
          <w:szCs w:val="28"/>
          <w:lang w:val="uk-UA"/>
        </w:rPr>
        <w:t>самопредставництво</w:t>
      </w:r>
      <w:proofErr w:type="spellEnd"/>
      <w:r w:rsidRPr="0029729A">
        <w:rPr>
          <w:rFonts w:ascii="Times New Roman" w:hAnsi="Times New Roman" w:cs="Times New Roman"/>
          <w:sz w:val="28"/>
          <w:szCs w:val="28"/>
          <w:lang w:val="uk-UA"/>
        </w:rPr>
        <w:t xml:space="preserve"> Закарпатського окружного адміністративного суду та уповноважені діяти від його імені в судах.</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Апарат суду також:</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забезпечує ведення бухгалтерського обліку відповідно до встановлених норм законодавства;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організовує планування фінансово-господарської діяльності;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складає та подає в установленому порядку статистичну, бюджетну, податкову та бухгалтерську звітність.</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p>
    <w:p w:rsidR="0022342A" w:rsidRPr="0029729A" w:rsidRDefault="0022342A" w:rsidP="0022342A">
      <w:pPr>
        <w:spacing w:after="0" w:line="240" w:lineRule="auto"/>
        <w:ind w:firstLine="709"/>
        <w:jc w:val="center"/>
        <w:rPr>
          <w:rFonts w:ascii="Times New Roman" w:hAnsi="Times New Roman" w:cs="Times New Roman"/>
          <w:b/>
          <w:bCs/>
          <w:sz w:val="28"/>
          <w:szCs w:val="28"/>
          <w:lang w:val="uk-UA"/>
        </w:rPr>
      </w:pPr>
      <w:r w:rsidRPr="0029729A">
        <w:rPr>
          <w:rFonts w:ascii="Times New Roman" w:hAnsi="Times New Roman" w:cs="Times New Roman"/>
          <w:b/>
          <w:bCs/>
          <w:sz w:val="28"/>
          <w:szCs w:val="28"/>
          <w:lang w:val="uk-UA"/>
        </w:rPr>
        <w:t>III. Керівник апарату суду, його заступники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9. Апарат суду очолює керівник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Керівника апарату суду, його заступників за погодженням з головою суду призначає на посаду та звільняє з посади начальник територіального управління Державної судової адміністрації України в Закарпатській області.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Керівник апарату суду може мати двох заступників, якщо кількість працівників апарату суду перевищує 50 осіб.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10.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Особа, яка претендує на зайняття посади керівника апарату суду, його заступника (заступників), повинна відповідати таким загальним вимогам: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місцевого адміністративного суду – вища освіта з освітнім ступенем магістра (або прирівняна до неї вища освіта за освітньо-кваліфікаційним рівнем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 в Закарпатській області, на зайняття посад керівника апарату апеляційного суду та його заступника – Головою Державної судової адміністрації України, на підставі типових вимог, затверджених Державною судовою адміністрацією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11. Заохочення або накладення дисциплінарного стягнення стосовно керівника апарату суду, його заступника застосовуються за поданням голови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начальником територіального управління Державної судової адміністрації України в Закарпатській області– стосовно керівника апарату суду та його заступників.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12.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w:t>
      </w:r>
      <w:r w:rsidRPr="0029729A">
        <w:rPr>
          <w:rFonts w:ascii="Times New Roman" w:hAnsi="Times New Roman" w:cs="Times New Roman"/>
          <w:sz w:val="28"/>
          <w:szCs w:val="28"/>
          <w:lang w:val="uk-UA"/>
        </w:rPr>
        <w:lastRenderedPageBreak/>
        <w:t>конкурсній основі (крім помічника голови суду, помічника заступника голови суду,  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заступника голови суду, помічника судді здійснюється відповідно до Положення про помічника (помічників) судді.</w:t>
      </w:r>
    </w:p>
    <w:p w:rsidR="0022342A" w:rsidRPr="0029729A" w:rsidRDefault="0022342A" w:rsidP="0022342A">
      <w:pPr>
        <w:spacing w:after="0" w:line="240" w:lineRule="auto"/>
        <w:ind w:firstLine="709"/>
        <w:jc w:val="both"/>
        <w:rPr>
          <w:rFonts w:ascii="Times New Roman" w:hAnsi="Times New Roman" w:cs="Times New Roman"/>
          <w:sz w:val="28"/>
          <w:szCs w:val="28"/>
          <w:shd w:val="clear" w:color="auto" w:fill="FFFFFF"/>
          <w:lang w:val="uk-UA"/>
        </w:rPr>
      </w:pPr>
      <w:r w:rsidRPr="0029729A">
        <w:rPr>
          <w:rFonts w:ascii="Times New Roman" w:hAnsi="Times New Roman" w:cs="Times New Roman"/>
          <w:sz w:val="28"/>
          <w:szCs w:val="28"/>
          <w:lang w:val="uk-UA"/>
        </w:rPr>
        <w:t xml:space="preserve">13. Керівнику апарату суду безпосередньо підпорядковані заступник (заступники) керівника апарату суду, керівники структурних підрозділів апарату суду, </w:t>
      </w:r>
      <w:r w:rsidRPr="0029729A">
        <w:rPr>
          <w:rFonts w:ascii="Times New Roman" w:hAnsi="Times New Roman" w:cs="Times New Roman"/>
          <w:sz w:val="28"/>
          <w:szCs w:val="28"/>
          <w:shd w:val="clear" w:color="auto" w:fill="FFFFFF"/>
          <w:lang w:val="uk-UA"/>
        </w:rPr>
        <w:t>посадові особи, які виконують окремі функції в разі недоцільності утворення структурного підрозділу. П</w:t>
      </w:r>
      <w:r w:rsidRPr="0029729A">
        <w:rPr>
          <w:rFonts w:ascii="Times New Roman" w:hAnsi="Times New Roman" w:cs="Times New Roman"/>
          <w:sz w:val="28"/>
          <w:szCs w:val="28"/>
          <w:lang w:val="uk-UA"/>
        </w:rPr>
        <w:t xml:space="preserve">омічник голови суду, помічник заступника голови суду, помічник судді підзвітний керівнику апарату суду щодо дотримання Правил поведінки працівника суду, трудової дисципліни, </w:t>
      </w:r>
      <w:r w:rsidRPr="0029729A">
        <w:rPr>
          <w:rFonts w:ascii="Times New Roman" w:hAnsi="Times New Roman" w:cs="Times New Roman"/>
          <w:sz w:val="28"/>
          <w:szCs w:val="28"/>
          <w:shd w:val="clear" w:color="auto" w:fill="FFFFFF"/>
          <w:lang w:val="uk-UA"/>
        </w:rPr>
        <w:t xml:space="preserve">правил техніки безпеки, охорони праці та з інших питань, визначених Положенням про помічника судді, затвердженого рішенням Ради суддів України.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14. Керівник апарату суду відповідно до наданих повноважень:</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w:t>
      </w:r>
      <w:r w:rsidRPr="0029729A">
        <w:rPr>
          <w:rFonts w:ascii="Times New Roman" w:hAnsi="Times New Roman" w:cs="Times New Roman"/>
          <w:sz w:val="28"/>
          <w:szCs w:val="28"/>
          <w:lang w:val="uk-UA"/>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w:t>
      </w:r>
      <w:r w:rsidRPr="0029729A">
        <w:rPr>
          <w:rFonts w:ascii="Times New Roman" w:hAnsi="Times New Roman" w:cs="Times New Roman"/>
          <w:sz w:val="28"/>
          <w:szCs w:val="28"/>
          <w:lang w:val="uk-UA"/>
        </w:rPr>
        <w:tab/>
        <w:t>взаємодіє з Державною судовою адміністрацією України, територіальним управлінням Державної судової адміністрації України в Закарпатській області,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w:t>
      </w:r>
      <w:r w:rsidRPr="0029729A">
        <w:rPr>
          <w:rFonts w:ascii="Times New Roman" w:hAnsi="Times New Roman" w:cs="Times New Roman"/>
          <w:sz w:val="28"/>
          <w:szCs w:val="28"/>
          <w:lang w:val="uk-UA"/>
        </w:rPr>
        <w:tab/>
        <w:t>вживає заходів для забезпечення належних умов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4)</w:t>
      </w:r>
      <w:r w:rsidRPr="0029729A">
        <w:rPr>
          <w:rFonts w:ascii="Times New Roman" w:hAnsi="Times New Roman" w:cs="Times New Roman"/>
          <w:sz w:val="28"/>
          <w:szCs w:val="28"/>
          <w:lang w:val="uk-UA"/>
        </w:rPr>
        <w:tab/>
        <w:t>забезпечує підготовку планів роботи суду для затвердження головою суду, а також здійснює контроль за виконанням запланованих заходів;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5)</w:t>
      </w:r>
      <w:r w:rsidRPr="0029729A">
        <w:rPr>
          <w:rFonts w:ascii="Times New Roman" w:hAnsi="Times New Roman" w:cs="Times New Roman"/>
          <w:sz w:val="28"/>
          <w:szCs w:val="28"/>
          <w:lang w:val="uk-UA"/>
        </w:rPr>
        <w:tab/>
        <w:t>координує здійснення організаційних заходів щодо підготовки зборів, оперативних нарад;</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6)</w:t>
      </w:r>
      <w:r w:rsidRPr="0029729A">
        <w:rPr>
          <w:rFonts w:ascii="Times New Roman" w:hAnsi="Times New Roman" w:cs="Times New Roman"/>
          <w:sz w:val="28"/>
          <w:szCs w:val="28"/>
          <w:lang w:val="uk-UA"/>
        </w:rPr>
        <w:tab/>
        <w:t>інформує збори суддів про свою діяльність, забезпечує виконання рішень зборів суддів з питань внутрішньої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7)</w:t>
      </w:r>
      <w:r w:rsidRPr="0029729A">
        <w:rPr>
          <w:rFonts w:ascii="Times New Roman" w:hAnsi="Times New Roman" w:cs="Times New Roman"/>
          <w:sz w:val="28"/>
          <w:szCs w:val="28"/>
          <w:lang w:val="uk-UA"/>
        </w:rPr>
        <w:tab/>
        <w:t>здійснює організаційне забезпечення ведення судової статистики, діловодства в суді, обліку та зберігання судових справ;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9)</w:t>
      </w:r>
      <w:r w:rsidRPr="0029729A">
        <w:rPr>
          <w:rFonts w:ascii="Times New Roman" w:hAnsi="Times New Roman" w:cs="Times New Roman"/>
          <w:sz w:val="28"/>
          <w:szCs w:val="28"/>
          <w:lang w:val="uk-UA"/>
        </w:rPr>
        <w:tab/>
        <w:t>здійснює організаційне забезпечення для належної роботи бібліотеки суду (за наявності);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10)</w:t>
      </w:r>
      <w:r w:rsidRPr="0029729A">
        <w:rPr>
          <w:rFonts w:ascii="Times New Roman" w:hAnsi="Times New Roman" w:cs="Times New Roman"/>
          <w:sz w:val="28"/>
          <w:szCs w:val="28"/>
          <w:lang w:val="uk-UA"/>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11)</w:t>
      </w:r>
      <w:r w:rsidRPr="0029729A">
        <w:rPr>
          <w:rFonts w:ascii="Times New Roman" w:hAnsi="Times New Roman" w:cs="Times New Roman"/>
          <w:sz w:val="28"/>
          <w:szCs w:val="28"/>
          <w:lang w:val="uk-UA"/>
        </w:rPr>
        <w:tab/>
        <w:t xml:space="preserve"> затверджує положення про структурні підрозділи і посадові інструкції працівників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12)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w:t>
      </w:r>
      <w:r w:rsidRPr="0029729A">
        <w:rPr>
          <w:rFonts w:ascii="Times New Roman" w:hAnsi="Times New Roman" w:cs="Times New Roman"/>
          <w:sz w:val="28"/>
          <w:szCs w:val="28"/>
          <w:lang w:val="uk-UA"/>
        </w:rPr>
        <w:lastRenderedPageBreak/>
        <w:t>місцевого самоврядування, правил техніки безпеки та вимог інших документів, які регламентують роботу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13)</w:t>
      </w:r>
      <w:r w:rsidRPr="0029729A">
        <w:rPr>
          <w:rFonts w:ascii="Times New Roman" w:hAnsi="Times New Roman" w:cs="Times New Roman"/>
          <w:sz w:val="28"/>
          <w:szCs w:val="28"/>
          <w:lang w:val="uk-UA"/>
        </w:rPr>
        <w:tab/>
        <w:t xml:space="preserve"> забезпечує реалізацію єдиної державної політики у сфері державної служби, є керівником державної служби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14)</w:t>
      </w:r>
      <w:r w:rsidRPr="0029729A">
        <w:rPr>
          <w:rFonts w:ascii="Times New Roman" w:hAnsi="Times New Roman" w:cs="Times New Roman"/>
          <w:sz w:val="28"/>
          <w:szCs w:val="28"/>
          <w:lang w:val="uk-UA"/>
        </w:rPr>
        <w:tab/>
        <w:t>виконує функції роботодавця для працівників апарату суду, які не є державними службовцями;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15)</w:t>
      </w:r>
      <w:r w:rsidRPr="0029729A">
        <w:rPr>
          <w:rFonts w:ascii="Times New Roman" w:hAnsi="Times New Roman" w:cs="Times New Roman"/>
          <w:sz w:val="28"/>
          <w:szCs w:val="28"/>
          <w:lang w:val="uk-UA"/>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16)</w:t>
      </w:r>
      <w:r w:rsidRPr="0029729A">
        <w:rPr>
          <w:rFonts w:ascii="Times New Roman" w:hAnsi="Times New Roman" w:cs="Times New Roman"/>
          <w:sz w:val="28"/>
          <w:szCs w:val="28"/>
          <w:lang w:val="uk-UA"/>
        </w:rPr>
        <w:tab/>
        <w:t>здійснює контроль за дотриманням виконавської та службової дисципліни працівниками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17) заохочує працівників  апарату суду та накладає на них дисциплінарні стягнення;</w:t>
      </w:r>
    </w:p>
    <w:p w:rsidR="0022342A" w:rsidRPr="0029729A" w:rsidRDefault="0022342A" w:rsidP="0022342A">
      <w:pPr>
        <w:spacing w:after="0" w:line="240" w:lineRule="auto"/>
        <w:ind w:firstLine="708"/>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18)</w:t>
      </w:r>
      <w:r w:rsidRPr="0029729A">
        <w:rPr>
          <w:rFonts w:ascii="Times New Roman" w:hAnsi="Times New Roman" w:cs="Times New Roman"/>
          <w:sz w:val="28"/>
          <w:szCs w:val="28"/>
          <w:lang w:val="uk-UA"/>
        </w:rPr>
        <w:tab/>
        <w:t>розглядає скарги на дії або бездіяльність державних службовців та інших працівників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19)</w:t>
      </w:r>
      <w:r w:rsidRPr="0029729A">
        <w:rPr>
          <w:rFonts w:ascii="Times New Roman" w:hAnsi="Times New Roman" w:cs="Times New Roman"/>
          <w:sz w:val="28"/>
          <w:szCs w:val="28"/>
          <w:lang w:val="uk-UA"/>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21) визначає місце, строк відрядження, режим роботи в період службового відрядження працівників апарату суду й завдання до виконання;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22)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24) встановлює надбавки, доплати та премії працівникам апарату суду, у тому чисті помічнику голови суду, помічнику заступника голови суду, помічникам суддів відповідно до Положення про преміювання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25) затверджує Положення про порядок проходження у відповідному суді стажування осіб, які претендують на посаду помічника судді;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26) утворює дисциплінарну комісію з розгляду дисциплінарних справ стосовно державних службовців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27) здійснює інші повноваження керівника державної служби суду відповідно до Закону України "Про державну службу";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28)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w:t>
      </w:r>
      <w:r w:rsidRPr="0029729A">
        <w:rPr>
          <w:rFonts w:ascii="Times New Roman" w:hAnsi="Times New Roman" w:cs="Times New Roman"/>
          <w:sz w:val="28"/>
          <w:szCs w:val="28"/>
          <w:lang w:val="uk-UA"/>
        </w:rPr>
        <w:lastRenderedPageBreak/>
        <w:t>апеляційної чи касаційної інстанції), направлення таких відомостей до Єдиного державного реєстру судових рішень;</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31)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32) виконує доручення голови суду та його заступників, рішення зборів суддів щодо організаційного забезпечення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33) виконує інші функції, пов'язані із забезпеченням діяльності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34) здійснює </w:t>
      </w:r>
      <w:proofErr w:type="spellStart"/>
      <w:r w:rsidRPr="0029729A">
        <w:rPr>
          <w:rFonts w:ascii="Times New Roman" w:hAnsi="Times New Roman" w:cs="Times New Roman"/>
          <w:sz w:val="28"/>
          <w:szCs w:val="28"/>
          <w:lang w:val="uk-UA"/>
        </w:rPr>
        <w:t>самопредставництво</w:t>
      </w:r>
      <w:proofErr w:type="spellEnd"/>
      <w:r w:rsidRPr="0029729A">
        <w:rPr>
          <w:rFonts w:ascii="Times New Roman" w:hAnsi="Times New Roman" w:cs="Times New Roman"/>
          <w:sz w:val="28"/>
          <w:szCs w:val="28"/>
          <w:lang w:val="uk-UA"/>
        </w:rPr>
        <w:t xml:space="preserve"> Закарпатського окружного адміністративного суду та уповноважений діяти від його імені в судах.</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15. Керівник апарату суду в межах повноважень, наданих йому законами України "Про судоустрій і статус суддів", "Про державну службу", видає накази й розпорядження.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Керівникові апарату суду головою суду може бути надано  право першого підпису в порядку, встановленому законодавством.</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16. Керівник апарату суду несе персональну відповідальність та звітує/інформує перед зборами суддів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29729A">
        <w:rPr>
          <w:rFonts w:ascii="Times New Roman" w:hAnsi="Times New Roman" w:cs="Times New Roman"/>
          <w:b/>
          <w:bCs/>
          <w:sz w:val="28"/>
          <w:szCs w:val="28"/>
          <w:lang w:val="uk-UA"/>
        </w:rPr>
        <w:t>,</w:t>
      </w:r>
      <w:r w:rsidRPr="0029729A">
        <w:rPr>
          <w:rFonts w:ascii="Times New Roman" w:hAnsi="Times New Roman" w:cs="Times New Roman"/>
          <w:sz w:val="28"/>
          <w:szCs w:val="28"/>
          <w:lang w:val="uk-UA"/>
        </w:rPr>
        <w:t xml:space="preserve"> а також згідно із законодавством – за належний рівень службової та трудової дисципліни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17. Керівник апарату суду підзвітний зборам суддів суду, які можуть висловити йому недовіру, що має наслідком звільнення його з посади.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18. На час відсутності керівника апарату суду чи неможливості здійснювати ним свої повноваження з інших причин його обов'язки виконує заступник керівника апарату суду, визначений відповідним наказом керівника апарату суду про розподіл обов’язків, а за відсутності такого наказу один із заступників керівника апарату суду, який має більший стаж роботи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19. </w:t>
      </w:r>
      <w:r w:rsidRPr="0022342A">
        <w:rPr>
          <w:rFonts w:ascii="Times New Roman" w:hAnsi="Times New Roman" w:cs="Times New Roman"/>
          <w:sz w:val="28"/>
          <w:szCs w:val="28"/>
          <w:lang w:val="uk-UA"/>
        </w:rPr>
        <w:t>За відсутності посади заступника керівника апарату суду в затвердженій структурі суду або у</w:t>
      </w:r>
      <w:r w:rsidRPr="0029729A">
        <w:rPr>
          <w:rFonts w:ascii="Times New Roman" w:hAnsi="Times New Roman" w:cs="Times New Roman"/>
          <w:sz w:val="28"/>
          <w:szCs w:val="28"/>
          <w:lang w:val="uk-UA"/>
        </w:rPr>
        <w:t xml:space="preserve"> разі тимчасової відсутності заступника (заступників) керівника апарату суду виконання обов'язків за посадою відсутнього керівника апарату  суду покладається на одного з керівників структурних підрозділів  апарату суду, крім керівника бухгалтерської служби </w:t>
      </w:r>
      <w:r w:rsidRPr="0029729A">
        <w:rPr>
          <w:rFonts w:ascii="Times New Roman" w:hAnsi="Times New Roman" w:cs="Times New Roman"/>
          <w:sz w:val="28"/>
          <w:szCs w:val="28"/>
          <w:lang w:val="uk-UA"/>
        </w:rPr>
        <w:lastRenderedPageBreak/>
        <w:t xml:space="preserve">суду (головного бухгалтера) і </w:t>
      </w:r>
      <w:proofErr w:type="spellStart"/>
      <w:r w:rsidRPr="0029729A">
        <w:rPr>
          <w:rFonts w:ascii="Times New Roman" w:hAnsi="Times New Roman" w:cs="Times New Roman"/>
          <w:sz w:val="28"/>
          <w:szCs w:val="28"/>
          <w:lang w:val="uk-UA"/>
        </w:rPr>
        <w:t>режимно</w:t>
      </w:r>
      <w:proofErr w:type="spellEnd"/>
      <w:r w:rsidRPr="0029729A">
        <w:rPr>
          <w:rFonts w:ascii="Times New Roman" w:hAnsi="Times New Roman" w:cs="Times New Roman"/>
          <w:sz w:val="28"/>
          <w:szCs w:val="28"/>
          <w:lang w:val="uk-UA"/>
        </w:rPr>
        <w:t xml:space="preserve">-секретного підрозділу (за наявності), наказом начальника територіального управління Державної судової адміністрації України в Закарпатській області  за поданням голови суду.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20. Керівник апарату суду та його заступники мають посвідчення, що підтверджують їх особу й повноваження.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Посвідчення керівника апарату суду та його заступника (заступників) підписує начальник територіального управління Державної судової адміністрації України в Закарпатській області.</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21. Щорічні основні та додаткові відпустки, інші відпустки керівнику апарату суду, його заступнику (заступникам) надаються відповідно до вимог законів України "Про державну службу" і "Про відпустки". Накази про відпустки керівника апарату суду та заступника (заступників) керівника апарату суду видає керівник апарату за погодженням із головою суду згідно із затвердженим головою суду графіком відпусток.</w:t>
      </w:r>
    </w:p>
    <w:p w:rsidR="0022342A" w:rsidRPr="0029729A" w:rsidRDefault="0022342A" w:rsidP="0022342A">
      <w:pPr>
        <w:spacing w:after="0" w:line="240" w:lineRule="auto"/>
        <w:ind w:firstLine="709"/>
        <w:jc w:val="center"/>
        <w:rPr>
          <w:rFonts w:ascii="Times New Roman" w:hAnsi="Times New Roman" w:cs="Times New Roman"/>
          <w:b/>
          <w:bCs/>
          <w:sz w:val="28"/>
          <w:szCs w:val="28"/>
          <w:lang w:val="uk-UA"/>
        </w:rPr>
      </w:pPr>
      <w:r w:rsidRPr="0029729A">
        <w:rPr>
          <w:rFonts w:ascii="Times New Roman" w:hAnsi="Times New Roman" w:cs="Times New Roman"/>
          <w:b/>
          <w:bCs/>
          <w:sz w:val="28"/>
          <w:szCs w:val="28"/>
          <w:lang w:val="uk-UA"/>
        </w:rPr>
        <w:t>IV. Структура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23.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можуть утворюватися структурні підрозділи </w:t>
      </w:r>
      <w:r w:rsidRPr="0029729A">
        <w:rPr>
          <w:rFonts w:ascii="Times New Roman" w:hAnsi="Times New Roman" w:cs="Times New Roman"/>
          <w:i/>
          <w:iCs/>
          <w:sz w:val="28"/>
          <w:szCs w:val="28"/>
          <w:lang w:val="uk-UA"/>
        </w:rPr>
        <w:t xml:space="preserve">– </w:t>
      </w:r>
      <w:r w:rsidRPr="0029729A">
        <w:rPr>
          <w:rFonts w:ascii="Times New Roman" w:hAnsi="Times New Roman" w:cs="Times New Roman"/>
          <w:sz w:val="28"/>
          <w:szCs w:val="28"/>
          <w:lang w:val="uk-UA"/>
        </w:rPr>
        <w:t>управління, відділи, сектори</w:t>
      </w:r>
      <w:r w:rsidRPr="0029729A">
        <w:rPr>
          <w:rFonts w:ascii="Times New Roman" w:hAnsi="Times New Roman" w:cs="Times New Roman"/>
          <w:i/>
          <w:iCs/>
          <w:sz w:val="28"/>
          <w:szCs w:val="28"/>
          <w:lang w:val="uk-UA"/>
        </w:rPr>
        <w:t xml:space="preserve"> </w:t>
      </w:r>
      <w:r w:rsidRPr="0029729A">
        <w:rPr>
          <w:rFonts w:ascii="Times New Roman" w:hAnsi="Times New Roman" w:cs="Times New Roman"/>
          <w:sz w:val="28"/>
          <w:szCs w:val="28"/>
          <w:lang w:val="uk-UA"/>
        </w:rPr>
        <w:t xml:space="preserve">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22342A" w:rsidRPr="0029729A" w:rsidRDefault="0022342A" w:rsidP="0022342A">
      <w:pPr>
        <w:spacing w:after="0" w:line="240" w:lineRule="auto"/>
        <w:ind w:firstLine="709"/>
        <w:jc w:val="both"/>
        <w:rPr>
          <w:rStyle w:val="rvts0"/>
          <w:rFonts w:ascii="Times New Roman" w:hAnsi="Times New Roman" w:cs="Times New Roman"/>
          <w:sz w:val="28"/>
          <w:szCs w:val="28"/>
          <w:lang w:val="uk-UA"/>
        </w:rPr>
      </w:pPr>
      <w:r w:rsidRPr="0029729A">
        <w:rPr>
          <w:rStyle w:val="rvts0"/>
          <w:rFonts w:ascii="Times New Roman" w:hAnsi="Times New Roman" w:cs="Times New Roman"/>
          <w:sz w:val="28"/>
          <w:szCs w:val="28"/>
          <w:lang w:val="uk-UA"/>
        </w:rPr>
        <w:t xml:space="preserve">Управління (самостійний відділ) – структурний підрозділ </w:t>
      </w:r>
      <w:proofErr w:type="spellStart"/>
      <w:r w:rsidRPr="0029729A">
        <w:rPr>
          <w:rStyle w:val="rvts0"/>
          <w:rFonts w:ascii="Times New Roman" w:hAnsi="Times New Roman" w:cs="Times New Roman"/>
          <w:sz w:val="28"/>
          <w:szCs w:val="28"/>
          <w:lang w:val="uk-UA"/>
        </w:rPr>
        <w:t>одногалузевого</w:t>
      </w:r>
      <w:proofErr w:type="spellEnd"/>
      <w:r w:rsidRPr="0029729A">
        <w:rPr>
          <w:rStyle w:val="rvts0"/>
          <w:rFonts w:ascii="Times New Roman" w:hAnsi="Times New Roman" w:cs="Times New Roman"/>
          <w:sz w:val="28"/>
          <w:szCs w:val="28"/>
          <w:lang w:val="uk-UA"/>
        </w:rPr>
        <w:t xml:space="preserve"> або </w:t>
      </w:r>
      <w:proofErr w:type="spellStart"/>
      <w:r w:rsidRPr="0029729A">
        <w:rPr>
          <w:rStyle w:val="rvts0"/>
          <w:rFonts w:ascii="Times New Roman" w:hAnsi="Times New Roman" w:cs="Times New Roman"/>
          <w:sz w:val="28"/>
          <w:szCs w:val="28"/>
          <w:lang w:val="uk-UA"/>
        </w:rPr>
        <w:t>однофункціонального</w:t>
      </w:r>
      <w:proofErr w:type="spellEnd"/>
      <w:r w:rsidRPr="0029729A">
        <w:rPr>
          <w:rStyle w:val="rvts0"/>
          <w:rFonts w:ascii="Times New Roman" w:hAnsi="Times New Roman" w:cs="Times New Roman"/>
          <w:sz w:val="28"/>
          <w:szCs w:val="28"/>
          <w:lang w:val="uk-UA"/>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Сектор самостійний – </w:t>
      </w:r>
      <w:r w:rsidRPr="0029729A">
        <w:rPr>
          <w:rStyle w:val="rvts0"/>
          <w:rFonts w:ascii="Times New Roman" w:hAnsi="Times New Roman" w:cs="Times New Roman"/>
          <w:sz w:val="28"/>
          <w:szCs w:val="28"/>
          <w:lang w:val="uk-UA"/>
        </w:rPr>
        <w:t>структурний підрозділ, що утворюється для виконання завдань за окремим напрямом діяльності апарату суду, функції якого неможливо поєднати з функціями інших структурних підрозділів, із штатною чисельністю не менш як 2 працівника. Сектор очолює завідувач.</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Відділ у складі управління – </w:t>
      </w:r>
      <w:r w:rsidRPr="0029729A">
        <w:rPr>
          <w:rStyle w:val="rvts0"/>
          <w:rFonts w:ascii="Times New Roman" w:hAnsi="Times New Roman" w:cs="Times New Roman"/>
          <w:sz w:val="28"/>
          <w:szCs w:val="28"/>
          <w:lang w:val="uk-UA"/>
        </w:rPr>
        <w:t>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22342A" w:rsidRPr="0029729A" w:rsidRDefault="0022342A" w:rsidP="0022342A">
      <w:pPr>
        <w:spacing w:after="0" w:line="240" w:lineRule="auto"/>
        <w:ind w:firstLine="709"/>
        <w:jc w:val="both"/>
        <w:rPr>
          <w:rStyle w:val="rvts0"/>
          <w:rFonts w:ascii="Times New Roman" w:hAnsi="Times New Roman" w:cs="Times New Roman"/>
          <w:sz w:val="28"/>
          <w:szCs w:val="28"/>
          <w:lang w:val="uk-UA"/>
        </w:rPr>
      </w:pPr>
      <w:r w:rsidRPr="0029729A">
        <w:rPr>
          <w:rStyle w:val="rvts0"/>
          <w:rFonts w:ascii="Times New Roman" w:hAnsi="Times New Roman" w:cs="Times New Roman"/>
          <w:sz w:val="28"/>
          <w:szCs w:val="28"/>
          <w:lang w:val="uk-UA"/>
        </w:rPr>
        <w:t>Начальник відділу (як самостійного, так і у складі управління) може мати заступника. Така посада вводиться в разі, коли чисельність працівників у відділі понад 5 одиниць. Якщо чисельність відділу становить понад 10 одиниць, то заступників може бути не більше двох.</w:t>
      </w:r>
    </w:p>
    <w:p w:rsidR="0022342A" w:rsidRPr="0029729A" w:rsidRDefault="0022342A" w:rsidP="0022342A">
      <w:pPr>
        <w:spacing w:after="0" w:line="240" w:lineRule="auto"/>
        <w:ind w:firstLine="709"/>
        <w:jc w:val="both"/>
        <w:rPr>
          <w:rStyle w:val="rvts0"/>
          <w:rFonts w:ascii="Times New Roman" w:hAnsi="Times New Roman" w:cs="Times New Roman"/>
          <w:sz w:val="28"/>
          <w:szCs w:val="28"/>
          <w:lang w:val="uk-UA"/>
        </w:rPr>
      </w:pPr>
      <w:r w:rsidRPr="0029729A">
        <w:rPr>
          <w:rStyle w:val="rvts0"/>
          <w:rFonts w:ascii="Times New Roman" w:hAnsi="Times New Roman" w:cs="Times New Roman"/>
          <w:sz w:val="28"/>
          <w:szCs w:val="28"/>
          <w:lang w:val="uk-UA"/>
        </w:rPr>
        <w:t>У разі потреби у складі управління (відділу) може утворюватися сектор 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22342A" w:rsidRPr="0029729A" w:rsidRDefault="0022342A" w:rsidP="0022342A">
      <w:pPr>
        <w:spacing w:after="0" w:line="240" w:lineRule="auto"/>
        <w:ind w:firstLine="709"/>
        <w:jc w:val="both"/>
        <w:rPr>
          <w:rStyle w:val="rvts0"/>
          <w:rFonts w:ascii="Times New Roman" w:hAnsi="Times New Roman" w:cs="Times New Roman"/>
          <w:sz w:val="28"/>
          <w:szCs w:val="28"/>
          <w:lang w:val="uk-UA"/>
        </w:rPr>
      </w:pPr>
      <w:r w:rsidRPr="0029729A">
        <w:rPr>
          <w:rStyle w:val="rvts0"/>
          <w:rFonts w:ascii="Times New Roman" w:hAnsi="Times New Roman" w:cs="Times New Roman"/>
          <w:sz w:val="28"/>
          <w:szCs w:val="28"/>
          <w:lang w:val="uk-UA"/>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22342A" w:rsidRPr="0029729A" w:rsidRDefault="0022342A" w:rsidP="0022342A">
      <w:pPr>
        <w:spacing w:after="0" w:line="240" w:lineRule="auto"/>
        <w:ind w:firstLine="709"/>
        <w:jc w:val="both"/>
        <w:rPr>
          <w:rStyle w:val="rvts0"/>
          <w:rFonts w:ascii="Times New Roman" w:hAnsi="Times New Roman" w:cs="Times New Roman"/>
          <w:sz w:val="28"/>
          <w:szCs w:val="28"/>
          <w:lang w:val="uk-UA"/>
        </w:rPr>
      </w:pPr>
      <w:r w:rsidRPr="0029729A">
        <w:rPr>
          <w:rStyle w:val="rvts0"/>
          <w:rFonts w:ascii="Times New Roman" w:hAnsi="Times New Roman" w:cs="Times New Roman"/>
          <w:sz w:val="28"/>
          <w:szCs w:val="28"/>
          <w:lang w:val="uk-UA"/>
        </w:rPr>
        <w:lastRenderedPageBreak/>
        <w:t xml:space="preserve">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(будівлями), її площею та територіальним місце розташуванням.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24. У разі недоцільності утворення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структурного підрозділу, для виконання окремих функцій вводяться посади відповідних спеціалістів (консультантів).</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25.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w:t>
      </w:r>
      <w:proofErr w:type="spellStart"/>
      <w:r w:rsidRPr="0029729A">
        <w:rPr>
          <w:rFonts w:ascii="Times New Roman" w:hAnsi="Times New Roman" w:cs="Times New Roman"/>
          <w:sz w:val="28"/>
          <w:szCs w:val="28"/>
          <w:lang w:val="uk-UA"/>
        </w:rPr>
        <w:t>зв’язків</w:t>
      </w:r>
      <w:proofErr w:type="spellEnd"/>
      <w:r w:rsidRPr="0029729A">
        <w:rPr>
          <w:rFonts w:ascii="Times New Roman" w:hAnsi="Times New Roman" w:cs="Times New Roman"/>
          <w:sz w:val="28"/>
          <w:szCs w:val="28"/>
          <w:lang w:val="uk-UA"/>
        </w:rPr>
        <w:t xml:space="preserve">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26.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діє канцелярія, яка щоденно протягом робочого часу суду забезпечує прийняття та реєстрацію документів, що подаються до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27. В структурі апарату суду, який є розпорядником бюджетних коштів, утворюється бухгалтерська служба,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28.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утворюється відповідно до Закону України "Про державну службу" служба управління персоналом.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29. В </w:t>
      </w:r>
      <w:proofErr w:type="spellStart"/>
      <w:r w:rsidRPr="0029729A">
        <w:rPr>
          <w:rFonts w:ascii="Times New Roman" w:hAnsi="Times New Roman" w:cs="Times New Roman"/>
          <w:sz w:val="28"/>
          <w:szCs w:val="28"/>
          <w:lang w:val="uk-UA"/>
        </w:rPr>
        <w:t>апараті</w:t>
      </w:r>
      <w:proofErr w:type="spellEnd"/>
      <w:r w:rsidRPr="0029729A">
        <w:rPr>
          <w:rFonts w:ascii="Times New Roman" w:hAnsi="Times New Roman" w:cs="Times New Roman"/>
          <w:sz w:val="28"/>
          <w:szCs w:val="28"/>
          <w:lang w:val="uk-UA"/>
        </w:rPr>
        <w:t xml:space="preserve">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30. Для забезпечення додержання особами, які перебувають у суді, встановлених правил, виконання ними розпоряджень головуючого в судовому засіданні, у кожному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31. До складу структурних підрозділів апарату суду можуть входити посади працівників, які виконують функції з обслуговування, робітників.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 xml:space="preserve">32. 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й цьому Положенні,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w:t>
      </w:r>
      <w:r w:rsidRPr="0029729A">
        <w:rPr>
          <w:rFonts w:ascii="Times New Roman" w:hAnsi="Times New Roman" w:cs="Times New Roman"/>
          <w:sz w:val="28"/>
          <w:szCs w:val="28"/>
          <w:lang w:val="uk-UA"/>
        </w:rPr>
        <w:lastRenderedPageBreak/>
        <w:t xml:space="preserve">постійно підвищувати рівень своєї професійної компетентності та удосконалювати організацію службової діяльності. </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Державні службовці зобов’язані дотримуватися вимог Закону України "Про державну службу", Закону України "Про запобігання корупції".</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33. За невиконання, несвоєчасне або неналежне виконання посадових обов'язків, визначених Законом України "Про державну службу" та іншими актами законодавства, посадовою інструкцією, а також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34. Працівники апарату суду мають посвідчення, що підтверджують їх особу й повноваження. Посвідчення працівників апарату суду підписуються керівником апарату суду.</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Зразки посвідчень працівника апарату суду затверджує Державна судова адміністрація України.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35.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36. Відпустки працівникам апарату суду надаються в порядку, встановленому Кодексом законів про працю України, законами України "Про державну службу", "Про відпустки".</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r w:rsidRPr="0029729A">
        <w:rPr>
          <w:rFonts w:ascii="Times New Roman" w:hAnsi="Times New Roman" w:cs="Times New Roman"/>
          <w:sz w:val="28"/>
          <w:szCs w:val="28"/>
          <w:lang w:val="uk-UA"/>
        </w:rPr>
        <w:t>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 може надаватися відповідно статті 8 Закону України "Про відпустки"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p w:rsidR="0022342A" w:rsidRPr="0029729A" w:rsidRDefault="0022342A" w:rsidP="0022342A">
      <w:pPr>
        <w:spacing w:after="0" w:line="240" w:lineRule="auto"/>
        <w:ind w:firstLine="709"/>
        <w:jc w:val="both"/>
        <w:rPr>
          <w:rFonts w:ascii="Times New Roman" w:hAnsi="Times New Roman" w:cs="Times New Roman"/>
          <w:sz w:val="28"/>
          <w:szCs w:val="28"/>
          <w:lang w:val="uk-UA"/>
        </w:rPr>
      </w:pPr>
    </w:p>
    <w:p w:rsidR="00F1505C" w:rsidRDefault="0022342A" w:rsidP="0022342A">
      <w:r w:rsidRPr="0029729A">
        <w:rPr>
          <w:rFonts w:ascii="Times New Roman" w:hAnsi="Times New Roman" w:cs="Times New Roman"/>
          <w:sz w:val="28"/>
          <w:szCs w:val="28"/>
          <w:lang w:val="uk-UA"/>
        </w:rPr>
        <w:t xml:space="preserve">Керівник апарату суду </w:t>
      </w:r>
      <w:r w:rsidRPr="0029729A">
        <w:rPr>
          <w:rFonts w:ascii="Times New Roman" w:hAnsi="Times New Roman" w:cs="Times New Roman"/>
          <w:sz w:val="28"/>
          <w:szCs w:val="28"/>
          <w:lang w:val="uk-UA"/>
        </w:rPr>
        <w:tab/>
      </w:r>
      <w:r w:rsidRPr="0029729A">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2972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9729A">
        <w:rPr>
          <w:rFonts w:ascii="Times New Roman" w:hAnsi="Times New Roman" w:cs="Times New Roman"/>
          <w:sz w:val="28"/>
          <w:szCs w:val="28"/>
          <w:lang w:val="uk-UA"/>
        </w:rPr>
        <w:t xml:space="preserve"> О.О. Скрипчук</w:t>
      </w:r>
    </w:p>
    <w:sectPr w:rsidR="00F150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2A"/>
    <w:rsid w:val="00166DA8"/>
    <w:rsid w:val="0022342A"/>
    <w:rsid w:val="002B0657"/>
    <w:rsid w:val="00F150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345F-004E-4CDC-BF2D-65A74F35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2A"/>
    <w:pPr>
      <w:spacing w:after="200" w:line="276" w:lineRule="auto"/>
    </w:pPr>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22342A"/>
  </w:style>
  <w:style w:type="paragraph" w:styleId="a3">
    <w:name w:val="Balloon Text"/>
    <w:basedOn w:val="a"/>
    <w:link w:val="a4"/>
    <w:uiPriority w:val="99"/>
    <w:semiHidden/>
    <w:unhideWhenUsed/>
    <w:rsid w:val="002234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342A"/>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4588</Words>
  <Characters>26154</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О. Скрипчук</dc:creator>
  <cp:keywords/>
  <dc:description/>
  <cp:lastModifiedBy>Івашко Я</cp:lastModifiedBy>
  <cp:revision>2</cp:revision>
  <cp:lastPrinted>2021-05-21T07:48:00Z</cp:lastPrinted>
  <dcterms:created xsi:type="dcterms:W3CDTF">2021-05-26T13:51:00Z</dcterms:created>
  <dcterms:modified xsi:type="dcterms:W3CDTF">2021-05-26T13:51:00Z</dcterms:modified>
</cp:coreProperties>
</file>